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7BC" w:rsidRDefault="003C57BC" w:rsidP="003C57BC">
      <w:pPr>
        <w:rPr>
          <w:rFonts w:ascii="BatangChe" w:eastAsia="BatangChe" w:hAnsi="BatangChe"/>
          <w:sz w:val="96"/>
          <w:szCs w:val="96"/>
        </w:rPr>
      </w:pPr>
      <w:r>
        <w:rPr>
          <w:rFonts w:ascii="BatangChe" w:eastAsia="BatangChe" w:hAnsi="BatangChe"/>
          <w:sz w:val="96"/>
          <w:szCs w:val="96"/>
        </w:rPr>
        <w:t xml:space="preserve"> </w:t>
      </w:r>
    </w:p>
    <w:p w:rsidR="003C57BC" w:rsidRDefault="003C57BC" w:rsidP="003C57BC">
      <w:pPr>
        <w:rPr>
          <w:rFonts w:ascii="Arial" w:hAnsi="Arial" w:cs="Arial"/>
          <w:sz w:val="20"/>
          <w:szCs w:val="20"/>
          <w:u w:val="single"/>
        </w:rPr>
      </w:pPr>
      <w:r>
        <w:rPr>
          <w:rFonts w:ascii="Arial" w:hAnsi="Arial" w:cs="Arial"/>
          <w:sz w:val="20"/>
          <w:szCs w:val="20"/>
          <w:u w:val="single"/>
        </w:rPr>
        <w:t xml:space="preserve">Obst- und Gartenbauverein </w:t>
      </w:r>
      <w:proofErr w:type="spellStart"/>
      <w:r>
        <w:rPr>
          <w:rFonts w:ascii="Arial" w:hAnsi="Arial" w:cs="Arial"/>
          <w:sz w:val="20"/>
          <w:szCs w:val="20"/>
          <w:u w:val="single"/>
        </w:rPr>
        <w:t>Straßkirchen</w:t>
      </w:r>
      <w:proofErr w:type="spellEnd"/>
      <w:r>
        <w:rPr>
          <w:rFonts w:ascii="Arial" w:hAnsi="Arial" w:cs="Arial"/>
          <w:sz w:val="20"/>
          <w:szCs w:val="20"/>
          <w:u w:val="single"/>
        </w:rPr>
        <w:t xml:space="preserve"> e.V.                                 </w:t>
      </w:r>
      <w:r w:rsidR="008964BD">
        <w:rPr>
          <w:rFonts w:ascii="Arial" w:hAnsi="Arial" w:cs="Arial"/>
          <w:sz w:val="20"/>
          <w:szCs w:val="20"/>
          <w:u w:val="single"/>
        </w:rPr>
        <w:t xml:space="preserve">                           01</w:t>
      </w:r>
      <w:r w:rsidR="00D4197A">
        <w:rPr>
          <w:rFonts w:ascii="Arial" w:hAnsi="Arial" w:cs="Arial"/>
          <w:sz w:val="20"/>
          <w:szCs w:val="20"/>
          <w:u w:val="single"/>
        </w:rPr>
        <w:t>.</w:t>
      </w:r>
      <w:r w:rsidR="008964BD">
        <w:rPr>
          <w:rFonts w:ascii="Arial" w:hAnsi="Arial" w:cs="Arial"/>
          <w:sz w:val="20"/>
          <w:szCs w:val="20"/>
          <w:u w:val="single"/>
        </w:rPr>
        <w:t>11</w:t>
      </w:r>
      <w:r>
        <w:rPr>
          <w:rFonts w:ascii="Arial" w:hAnsi="Arial" w:cs="Arial"/>
          <w:sz w:val="20"/>
          <w:szCs w:val="20"/>
          <w:u w:val="single"/>
        </w:rPr>
        <w:t>.2015</w:t>
      </w:r>
    </w:p>
    <w:p w:rsidR="004D3B2E" w:rsidRDefault="00284CF5" w:rsidP="004D3B2E">
      <w:pPr>
        <w:jc w:val="center"/>
        <w:rPr>
          <w:rFonts w:ascii="BatangChe" w:eastAsia="BatangChe" w:hAnsi="BatangChe"/>
          <w:sz w:val="96"/>
          <w:szCs w:val="96"/>
        </w:rPr>
      </w:pPr>
      <w:r>
        <w:rPr>
          <w:rFonts w:ascii="BatangChe" w:eastAsia="BatangChe" w:hAnsi="BatangChe"/>
          <w:sz w:val="96"/>
          <w:szCs w:val="96"/>
        </w:rPr>
        <w:t xml:space="preserve">          </w:t>
      </w:r>
      <w:r>
        <w:rPr>
          <w:rFonts w:ascii="BatangChe" w:eastAsia="BatangChe" w:hAnsi="BatangChe"/>
          <w:noProof/>
          <w:sz w:val="96"/>
          <w:szCs w:val="96"/>
          <w:lang w:eastAsia="de-DE"/>
        </w:rPr>
        <w:drawing>
          <wp:inline distT="0" distB="0" distL="0" distR="0" wp14:anchorId="1ED945E0" wp14:editId="105A6BBC">
            <wp:extent cx="1889185" cy="1779356"/>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9104" cy="1779280"/>
                    </a:xfrm>
                    <a:prstGeom prst="rect">
                      <a:avLst/>
                    </a:prstGeom>
                    <a:noFill/>
                    <a:ln>
                      <a:noFill/>
                    </a:ln>
                  </pic:spPr>
                </pic:pic>
              </a:graphicData>
            </a:graphic>
          </wp:inline>
        </w:drawing>
      </w:r>
      <w:r w:rsidR="004D3B2E">
        <w:rPr>
          <w:rFonts w:ascii="BatangChe" w:eastAsia="BatangChe" w:hAnsi="BatangChe"/>
          <w:sz w:val="96"/>
          <w:szCs w:val="96"/>
        </w:rPr>
        <w:t xml:space="preserve">     </w:t>
      </w:r>
    </w:p>
    <w:p w:rsidR="004D3B2E" w:rsidRDefault="004D3B2E" w:rsidP="004D3B2E">
      <w:pPr>
        <w:jc w:val="center"/>
        <w:rPr>
          <w:sz w:val="40"/>
          <w:szCs w:val="40"/>
        </w:rPr>
      </w:pPr>
    </w:p>
    <w:p w:rsidR="00284CF5" w:rsidRDefault="00284CF5" w:rsidP="00284CF5">
      <w:pPr>
        <w:rPr>
          <w:rFonts w:ascii="Arial" w:hAnsi="Arial" w:cs="Arial"/>
          <w:sz w:val="20"/>
          <w:szCs w:val="20"/>
        </w:rPr>
      </w:pPr>
      <w:r>
        <w:rPr>
          <w:rFonts w:ascii="Arial" w:hAnsi="Arial" w:cs="Arial"/>
          <w:sz w:val="20"/>
          <w:szCs w:val="20"/>
        </w:rPr>
        <w:t xml:space="preserve">Schriftführer: Karl Heinrich, Margeritenweg 3, 94342  </w:t>
      </w:r>
      <w:proofErr w:type="spellStart"/>
      <w:r>
        <w:rPr>
          <w:rFonts w:ascii="Arial" w:hAnsi="Arial" w:cs="Arial"/>
          <w:sz w:val="20"/>
          <w:szCs w:val="20"/>
        </w:rPr>
        <w:t>Straßkirchen</w:t>
      </w:r>
      <w:proofErr w:type="spellEnd"/>
    </w:p>
    <w:p w:rsidR="00284CF5" w:rsidRDefault="00284CF5" w:rsidP="00284CF5">
      <w:pPr>
        <w:rPr>
          <w:rFonts w:ascii="Arial" w:hAnsi="Arial" w:cs="Arial"/>
          <w:sz w:val="20"/>
          <w:szCs w:val="20"/>
        </w:rPr>
      </w:pPr>
      <w:r>
        <w:rPr>
          <w:rFonts w:ascii="Arial" w:hAnsi="Arial" w:cs="Arial"/>
          <w:sz w:val="20"/>
          <w:szCs w:val="20"/>
        </w:rPr>
        <w:t xml:space="preserve">Tel. 09424428 E-Mail ka.heinrich@web.de </w:t>
      </w:r>
    </w:p>
    <w:p w:rsidR="00284CF5" w:rsidRDefault="00284CF5" w:rsidP="00284CF5">
      <w:pPr>
        <w:rPr>
          <w:rFonts w:ascii="Arial" w:hAnsi="Arial" w:cs="Arial"/>
          <w:sz w:val="20"/>
          <w:szCs w:val="20"/>
        </w:rPr>
      </w:pPr>
    </w:p>
    <w:p w:rsidR="00284CF5" w:rsidRDefault="00284CF5" w:rsidP="00284CF5">
      <w:pPr>
        <w:rPr>
          <w:rFonts w:ascii="Arial" w:hAnsi="Arial" w:cs="Arial"/>
          <w:sz w:val="20"/>
          <w:szCs w:val="20"/>
        </w:rPr>
      </w:pPr>
    </w:p>
    <w:p w:rsidR="00284CF5" w:rsidRDefault="00284CF5" w:rsidP="00284CF5">
      <w:pPr>
        <w:rPr>
          <w:rFonts w:ascii="Arial" w:hAnsi="Arial" w:cs="Arial"/>
          <w:sz w:val="20"/>
          <w:szCs w:val="20"/>
          <w:u w:val="single"/>
        </w:rPr>
      </w:pPr>
    </w:p>
    <w:p w:rsidR="00C31F5D" w:rsidRDefault="00C31F5D" w:rsidP="00C31F5D">
      <w:r>
        <w:t>OGV ehrt langjährige Mitglieder</w:t>
      </w:r>
    </w:p>
    <w:p w:rsidR="00C31F5D" w:rsidRDefault="00C31F5D" w:rsidP="00C31F5D">
      <w:r>
        <w:t>Versammlung mit über 110 Teilnehmern sehr gut besucht</w:t>
      </w:r>
    </w:p>
    <w:p w:rsidR="00C31F5D" w:rsidRDefault="00C31F5D" w:rsidP="00C31F5D">
      <w:proofErr w:type="spellStart"/>
      <w:r>
        <w:t>Straßkirchen</w:t>
      </w:r>
      <w:proofErr w:type="spellEnd"/>
      <w:r>
        <w:t xml:space="preserve"> (</w:t>
      </w:r>
      <w:proofErr w:type="spellStart"/>
      <w:r>
        <w:t>ka</w:t>
      </w:r>
      <w:proofErr w:type="spellEnd"/>
      <w:r>
        <w:t xml:space="preserve">) Am 29.10.2015 hielt der Obst und Gartenbauverein </w:t>
      </w:r>
      <w:proofErr w:type="spellStart"/>
      <w:r>
        <w:t>Straßkirchen</w:t>
      </w:r>
      <w:proofErr w:type="spellEnd"/>
      <w:r>
        <w:t xml:space="preserve"> im Gasthaus Brunner seine jährliche Herbstversammlung ab. Vorsitzende Brigitte Kiendl begrüßte die Mitglieder und Ehrengäste, besonders Bürgermeister Dr. Christian Hirtreiter und  Gemeinderäte, in der sehr gut besuchten Veranstaltung. Einen besonderen Dank sprach sie dem bisherigen Schriftführer Willi Lorenz aus, der von der Gemeinde im September für die Verdienste um den OGV geehrt wurde.  </w:t>
      </w:r>
    </w:p>
    <w:p w:rsidR="00C31F5D" w:rsidRDefault="00C31F5D" w:rsidP="00C31F5D">
      <w:r>
        <w:t>Bürgermeister Dr. Hirtreiter hob in seiner Begrüßungsrede die Bedeutung des Vereins für die Gemeinde hervor. Der OGV mit nahezu 300 Mitgliedern stellt mit seinen Aktivitäten, hier seien nur die Pflege des Gemeindewappens und die Verzierung des Dorfbrunnens, Veranstaltungen für die Kinder genannt, eine Bereicherung des Ortes dar, so der Bürgermeister.</w:t>
      </w:r>
    </w:p>
    <w:p w:rsidR="00C31F5D" w:rsidRDefault="00C31F5D" w:rsidP="00C31F5D">
      <w:r>
        <w:t xml:space="preserve">Nach dem gemeinsamen Abendessen führte Brigitte Kiendl zum wichtigsten Tagesordnungspunkt </w:t>
      </w:r>
      <w:bookmarkStart w:id="0" w:name="_GoBack"/>
      <w:bookmarkEnd w:id="0"/>
      <w:r>
        <w:t xml:space="preserve">über, der Ehrung der Mitglieder mit mehr als 25 Jahren Mitgliedschaft. 55 Mitglieder sind seit dieser langen Zeit dabei, 26 davon hatten sich zur heutigen Ehrung angesagt. Zusammen mit Bürgermeister Hirtreiter überreichte die Vorsitzende die jeweilige Ehrenurkunde und eine Orchidee an die </w:t>
      </w:r>
      <w:r>
        <w:lastRenderedPageBreak/>
        <w:t>Geehrten. Besonders hervorzuheben ist, dass sich auch Mitglieder mit mehr als 45 Jahre Mitgliedschaft unter den Geehrten befinden</w:t>
      </w:r>
    </w:p>
    <w:p w:rsidR="00C31F5D" w:rsidRDefault="00C31F5D" w:rsidP="00C31F5D">
      <w:r>
        <w:t xml:space="preserve">Anschließend führte Schriftführer Karl Heinrich in einer Bild-Präsentation durch die Aktivitäten seit der Hauptversammlung im Frühjahr. Hier führte er die Neuwahlen der Vorstandschaft, Verschönerungen des Ortsbildes durch den OGV, Besuch von Tagen der offenen Gartentür und als Höhepunkt den jährlichen Vereinsausflug an, der heuer zum Flughafen München und zu den Weihenstephaner Sichtungsgärten ging. Auch wurden Veranstaltungen für die jüngeren Gemeindebürger durchgeführt. Hier wurde unter anderem die Verteilung von Buchsbäumchen an die Kommunionkinder, die Beteiligung am Ferienprogramm des SSC </w:t>
      </w:r>
      <w:proofErr w:type="spellStart"/>
      <w:r>
        <w:t>Straßkirchen</w:t>
      </w:r>
      <w:proofErr w:type="spellEnd"/>
      <w:r>
        <w:t xml:space="preserve"> und das Kartoffelfeuer im Herbst genannt. Abschließend hob der Schriftführer die Bedeutung der ehrenamtlichen Helfer hervor, ohne deren tatkräftige Mithilfe so manche Aktion nicht möglich wäre.</w:t>
      </w:r>
    </w:p>
    <w:p w:rsidR="00C31F5D" w:rsidRDefault="00C31F5D" w:rsidP="00C31F5D">
      <w:r>
        <w:t xml:space="preserve">2. Vorsitzender Jürgen Breininger stellte die derzeit in Arbeit befindliche Homepage des OGV vor, im Internetauftritt stellt sich der Verein mit seinen Aktivitäten und Möglichkeiten vor. Die Vereinsatzung, die Vorstandschaft werden dargestellt, ein Veranstaltungskalender soll über Aktionen informieren, durch die stetige Pflege soll im Laufe der Zeit eine Chronik entstehen. Die Veröffentlichung ist zum Jahresende geplant, so Jürgen Breininger. </w:t>
      </w:r>
    </w:p>
    <w:p w:rsidR="00C31F5D" w:rsidRDefault="00C31F5D" w:rsidP="00C31F5D">
      <w:r>
        <w:t xml:space="preserve">Für eine willkommene musikalische Umrahmung sorgten drei Musiker Sophie Steininger, Claudia </w:t>
      </w:r>
      <w:proofErr w:type="spellStart"/>
      <w:r>
        <w:t>Altschäffl</w:t>
      </w:r>
      <w:proofErr w:type="spellEnd"/>
      <w:r>
        <w:t xml:space="preserve"> mit Sohn. </w:t>
      </w:r>
    </w:p>
    <w:p w:rsidR="00C31F5D" w:rsidRDefault="00C31F5D" w:rsidP="00C31F5D"/>
    <w:p w:rsidR="00C31F5D" w:rsidRDefault="00C31F5D" w:rsidP="00C31F5D">
      <w:r>
        <w:t xml:space="preserve">Am Ende der harmonischen Veranstaltung bedankte sich die Vorsitzende bei den Anwesenden für ihr reges Interesse und lud zu den noch folgenden Veranstaltungen des laufenden Jahres ein.    </w:t>
      </w:r>
    </w:p>
    <w:p w:rsidR="00D4197A" w:rsidRPr="008964BD" w:rsidRDefault="00D4197A" w:rsidP="00D4197A">
      <w:pPr>
        <w:rPr>
          <w:sz w:val="40"/>
          <w:szCs w:val="40"/>
        </w:rPr>
      </w:pPr>
    </w:p>
    <w:p w:rsidR="003A5564" w:rsidRDefault="003A5564" w:rsidP="004D3B2E">
      <w:pPr>
        <w:rPr>
          <w:sz w:val="44"/>
          <w:szCs w:val="44"/>
        </w:rPr>
      </w:pPr>
    </w:p>
    <w:p w:rsidR="004D3B2E" w:rsidRPr="00083507" w:rsidRDefault="004D3B2E" w:rsidP="002349FF">
      <w:pPr>
        <w:rPr>
          <w:sz w:val="44"/>
          <w:szCs w:val="44"/>
        </w:rPr>
      </w:pPr>
    </w:p>
    <w:p w:rsidR="002349FF" w:rsidRPr="002349FF" w:rsidRDefault="002349FF" w:rsidP="002349FF">
      <w:pPr>
        <w:rPr>
          <w:sz w:val="40"/>
          <w:szCs w:val="40"/>
        </w:rPr>
      </w:pPr>
    </w:p>
    <w:p w:rsidR="007C6C37" w:rsidRDefault="007C6C37" w:rsidP="007C6C37">
      <w:pPr>
        <w:jc w:val="center"/>
      </w:pPr>
    </w:p>
    <w:sectPr w:rsidR="007C6C3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C37"/>
    <w:rsid w:val="0004363C"/>
    <w:rsid w:val="00083507"/>
    <w:rsid w:val="002349FF"/>
    <w:rsid w:val="00247FBE"/>
    <w:rsid w:val="00284CF5"/>
    <w:rsid w:val="002D38AB"/>
    <w:rsid w:val="003A5564"/>
    <w:rsid w:val="003B272E"/>
    <w:rsid w:val="003C57BC"/>
    <w:rsid w:val="004D3B2E"/>
    <w:rsid w:val="00532947"/>
    <w:rsid w:val="00700E08"/>
    <w:rsid w:val="007C6C37"/>
    <w:rsid w:val="008964BD"/>
    <w:rsid w:val="008B55DE"/>
    <w:rsid w:val="008B76C9"/>
    <w:rsid w:val="00922450"/>
    <w:rsid w:val="00983A16"/>
    <w:rsid w:val="00A573A0"/>
    <w:rsid w:val="00C31F5D"/>
    <w:rsid w:val="00D4197A"/>
    <w:rsid w:val="00D56CEC"/>
    <w:rsid w:val="00DF01C8"/>
    <w:rsid w:val="00E275F7"/>
    <w:rsid w:val="00E86128"/>
    <w:rsid w:val="00EA0C7E"/>
    <w:rsid w:val="00F008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861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61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861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61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35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2791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dc:creator>
  <cp:lastModifiedBy>Karl</cp:lastModifiedBy>
  <cp:revision>3</cp:revision>
  <cp:lastPrinted>2015-07-07T18:25:00Z</cp:lastPrinted>
  <dcterms:created xsi:type="dcterms:W3CDTF">2015-11-01T17:19:00Z</dcterms:created>
  <dcterms:modified xsi:type="dcterms:W3CDTF">2015-11-01T17:21:00Z</dcterms:modified>
</cp:coreProperties>
</file>